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4347480</wp:posOffset>
            </wp:positionH>
            <wp:positionV relativeFrom="paragraph">
              <wp:posOffset>-1627</wp:posOffset>
            </wp:positionV>
            <wp:extent cx="2628847" cy="13852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47" cy="138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pacing w:val="-2"/>
        </w:rPr>
        <w:t>TitanTek</w:t>
      </w:r>
    </w:p>
    <w:p>
      <w:pPr>
        <w:spacing w:before="45"/>
        <w:ind w:left="108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Architectural Metal </w:t>
      </w:r>
      <w:r>
        <w:rPr>
          <w:b/>
          <w:i/>
          <w:spacing w:val="-2"/>
          <w:sz w:val="28"/>
        </w:rPr>
        <w:t>Panels</w:t>
      </w:r>
    </w:p>
    <w:p>
      <w:pPr>
        <w:pStyle w:val="BodyText"/>
        <w:spacing w:before="17"/>
        <w:ind w:left="108"/>
      </w:pPr>
      <w:r>
        <w:rPr/>
        <w:t>11401</w:t>
      </w:r>
      <w:r>
        <w:rPr>
          <w:spacing w:val="-6"/>
        </w:rPr>
        <w:t> </w:t>
      </w:r>
      <w:r>
        <w:rPr/>
        <w:t>Rockfield</w:t>
      </w:r>
      <w:r>
        <w:rPr>
          <w:spacing w:val="-6"/>
        </w:rPr>
        <w:t> </w:t>
      </w:r>
      <w:r>
        <w:rPr>
          <w:spacing w:val="-2"/>
        </w:rPr>
        <w:t>Court</w:t>
      </w:r>
    </w:p>
    <w:p>
      <w:pPr>
        <w:pStyle w:val="BodyText"/>
        <w:spacing w:before="14"/>
        <w:ind w:left="108"/>
      </w:pPr>
      <w:r>
        <w:rPr/>
        <w:t>Cincinnati,</w:t>
      </w:r>
      <w:r>
        <w:rPr>
          <w:spacing w:val="-1"/>
        </w:rPr>
        <w:t> </w:t>
      </w:r>
      <w:r>
        <w:rPr/>
        <w:t>OH</w:t>
      </w:r>
      <w:r>
        <w:rPr>
          <w:spacing w:val="-3"/>
        </w:rPr>
        <w:t> </w:t>
      </w:r>
      <w:r>
        <w:rPr>
          <w:spacing w:val="-2"/>
        </w:rPr>
        <w:t>45241</w:t>
      </w:r>
    </w:p>
    <w:p>
      <w:pPr>
        <w:pStyle w:val="BodyText"/>
        <w:spacing w:before="14"/>
        <w:ind w:left="108"/>
      </w:pPr>
      <w:r>
        <w:rPr/>
        <w:t>Phone:</w:t>
      </w:r>
      <w:r>
        <w:rPr>
          <w:spacing w:val="-14"/>
        </w:rPr>
        <w:t> </w:t>
      </w:r>
      <w:r>
        <w:rPr/>
        <w:t>513-554-</w:t>
      </w:r>
      <w:r>
        <w:rPr>
          <w:spacing w:val="-4"/>
        </w:rPr>
        <w:t>6120</w:t>
      </w:r>
    </w:p>
    <w:p>
      <w:pPr>
        <w:pStyle w:val="BodyText"/>
        <w:spacing w:before="13"/>
        <w:ind w:left="108"/>
      </w:pPr>
      <w:r>
        <w:rPr/>
        <w:t>Email:</w:t>
      </w:r>
      <w:r>
        <w:rPr>
          <w:spacing w:val="-5"/>
        </w:rPr>
        <w:t> </w:t>
      </w:r>
      <w:hyperlink r:id="rId6">
        <w:r>
          <w:rPr>
            <w:spacing w:val="-2"/>
          </w:rPr>
          <w:t>info@TitanTekAMP.com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89"/>
        <w:ind w:left="1716" w:right="1348" w:firstLine="0"/>
        <w:jc w:val="center"/>
        <w:rPr>
          <w:b/>
          <w:sz w:val="36"/>
        </w:rPr>
      </w:pPr>
      <w:r>
        <w:rPr>
          <w:b/>
          <w:sz w:val="36"/>
          <w:u w:val="single"/>
        </w:rPr>
        <w:t>Specifications</w:t>
      </w:r>
      <w:r>
        <w:rPr>
          <w:b/>
          <w:spacing w:val="-6"/>
          <w:sz w:val="36"/>
          <w:u w:val="single"/>
        </w:rPr>
        <w:t> </w:t>
      </w:r>
      <w:r>
        <w:rPr>
          <w:b/>
          <w:sz w:val="36"/>
          <w:u w:val="single"/>
        </w:rPr>
        <w:t>for</w:t>
      </w:r>
      <w:r>
        <w:rPr>
          <w:b/>
          <w:spacing w:val="-6"/>
          <w:sz w:val="36"/>
          <w:u w:val="single"/>
        </w:rPr>
        <w:t> </w:t>
      </w:r>
      <w:r>
        <w:rPr>
          <w:b/>
          <w:sz w:val="36"/>
          <w:u w:val="single"/>
        </w:rPr>
        <w:t>Flush100/150</w:t>
      </w:r>
      <w:r>
        <w:rPr>
          <w:b/>
          <w:spacing w:val="-5"/>
          <w:sz w:val="36"/>
          <w:u w:val="single"/>
        </w:rPr>
        <w:t> </w:t>
      </w:r>
      <w:r>
        <w:rPr>
          <w:b/>
          <w:spacing w:val="-2"/>
          <w:sz w:val="36"/>
          <w:u w:val="single"/>
        </w:rPr>
        <w:t>Panel</w:t>
      </w:r>
    </w:p>
    <w:p>
      <w:pPr>
        <w:pStyle w:val="BodyText"/>
        <w:spacing w:before="9"/>
        <w:rPr>
          <w:b/>
          <w:sz w:val="54"/>
        </w:rPr>
      </w:pPr>
    </w:p>
    <w:p>
      <w:pPr>
        <w:tabs>
          <w:tab w:pos="2380" w:val="left" w:leader="none"/>
        </w:tabs>
        <w:spacing w:before="0"/>
        <w:ind w:left="220" w:right="0" w:firstLine="0"/>
        <w:jc w:val="left"/>
        <w:rPr>
          <w:b/>
          <w:sz w:val="28"/>
        </w:rPr>
      </w:pPr>
      <w:bookmarkStart w:name="PART 1 GENERAL" w:id="1"/>
      <w:bookmarkEnd w:id="1"/>
      <w:r>
        <w:rPr/>
      </w:r>
      <w:r>
        <w:rPr>
          <w:b/>
          <w:sz w:val="28"/>
        </w:rPr>
        <w:t>DIVISION</w:t>
      </w:r>
      <w:r>
        <w:rPr>
          <w:b/>
          <w:spacing w:val="-14"/>
          <w:sz w:val="28"/>
        </w:rPr>
        <w:t> </w:t>
      </w:r>
      <w:r>
        <w:rPr>
          <w:b/>
          <w:spacing w:val="-10"/>
          <w:sz w:val="28"/>
        </w:rPr>
        <w:t>7</w:t>
      </w:r>
      <w:r>
        <w:rPr>
          <w:b/>
          <w:sz w:val="28"/>
        </w:rPr>
        <w:tab/>
        <w:t>METAL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FLUSH </w:t>
      </w:r>
      <w:r>
        <w:rPr>
          <w:b/>
          <w:spacing w:val="-2"/>
          <w:sz w:val="28"/>
        </w:rPr>
        <w:t>PANELS</w:t>
      </w:r>
    </w:p>
    <w:p>
      <w:pPr>
        <w:pStyle w:val="Heading1"/>
        <w:spacing w:line="556" w:lineRule="auto" w:before="250"/>
        <w:ind w:left="213" w:right="5315" w:firstLine="0"/>
      </w:pPr>
      <w:r>
        <w:rPr/>
        <w:t>PART</w:t>
      </w:r>
      <w:r>
        <w:rPr>
          <w:spacing w:val="-12"/>
        </w:rPr>
        <w:t> </w:t>
      </w:r>
      <w:r>
        <w:rPr/>
        <w:t>1</w:t>
      </w:r>
      <w:r>
        <w:rPr>
          <w:spacing w:val="-12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1.1 </w:t>
      </w:r>
      <w:r>
        <w:rPr>
          <w:spacing w:val="-2"/>
        </w:rPr>
        <w:t>DESCRIPTON</w:t>
      </w: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20" w:lineRule="exact" w:before="0" w:after="0"/>
        <w:ind w:left="1653" w:right="0" w:hanging="727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Includes: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373" w:val="left" w:leader="none"/>
        </w:tabs>
        <w:spacing w:line="240" w:lineRule="auto" w:before="0" w:after="0"/>
        <w:ind w:left="2373" w:right="0" w:hanging="728"/>
        <w:jc w:val="left"/>
        <w:rPr>
          <w:sz w:val="24"/>
        </w:rPr>
      </w:pPr>
      <w:r>
        <w:rPr>
          <w:sz w:val="24"/>
        </w:rPr>
        <w:t>Preformed</w:t>
      </w:r>
      <w:r>
        <w:rPr>
          <w:spacing w:val="-1"/>
          <w:sz w:val="24"/>
        </w:rPr>
        <w:t> </w:t>
      </w:r>
      <w:r>
        <w:rPr>
          <w:sz w:val="24"/>
        </w:rPr>
        <w:t>flush</w:t>
      </w:r>
      <w:r>
        <w:rPr>
          <w:spacing w:val="-1"/>
          <w:sz w:val="24"/>
        </w:rPr>
        <w:t> </w:t>
      </w:r>
      <w:r>
        <w:rPr>
          <w:sz w:val="24"/>
        </w:rPr>
        <w:t>wall</w:t>
      </w:r>
      <w:r>
        <w:rPr>
          <w:spacing w:val="-1"/>
          <w:sz w:val="24"/>
        </w:rPr>
        <w:t> </w:t>
      </w:r>
      <w:r>
        <w:rPr>
          <w:sz w:val="24"/>
        </w:rPr>
        <w:t>panels</w:t>
      </w:r>
      <w:r>
        <w:rPr>
          <w:spacing w:val="-1"/>
          <w:sz w:val="24"/>
        </w:rPr>
        <w:t> </w:t>
      </w:r>
      <w:r>
        <w:rPr>
          <w:sz w:val="24"/>
        </w:rPr>
        <w:t>and metal</w:t>
      </w:r>
      <w:r>
        <w:rPr>
          <w:spacing w:val="-1"/>
          <w:sz w:val="24"/>
        </w:rPr>
        <w:t> </w:t>
      </w:r>
      <w:r>
        <w:rPr>
          <w:sz w:val="24"/>
        </w:rPr>
        <w:t>soffit</w:t>
      </w:r>
      <w:r>
        <w:rPr>
          <w:spacing w:val="-3"/>
          <w:sz w:val="24"/>
        </w:rPr>
        <w:t> </w:t>
      </w:r>
      <w:r>
        <w:rPr>
          <w:sz w:val="24"/>
        </w:rPr>
        <w:t>panel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1"/>
          <w:numId w:val="1"/>
        </w:numPr>
        <w:tabs>
          <w:tab w:pos="2373" w:val="left" w:leader="none"/>
        </w:tabs>
        <w:spacing w:line="240" w:lineRule="auto" w:before="14" w:after="0"/>
        <w:ind w:left="2373" w:right="0" w:hanging="728"/>
        <w:jc w:val="left"/>
        <w:rPr>
          <w:sz w:val="24"/>
        </w:rPr>
      </w:pPr>
      <w:r>
        <w:rPr>
          <w:sz w:val="24"/>
        </w:rPr>
        <w:t>Associated</w:t>
      </w:r>
      <w:r>
        <w:rPr>
          <w:spacing w:val="3"/>
          <w:sz w:val="24"/>
        </w:rPr>
        <w:t> </w:t>
      </w:r>
      <w:r>
        <w:rPr>
          <w:sz w:val="24"/>
        </w:rPr>
        <w:t>metal</w:t>
      </w:r>
      <w:r>
        <w:rPr>
          <w:spacing w:val="3"/>
          <w:sz w:val="24"/>
        </w:rPr>
        <w:t> </w:t>
      </w:r>
      <w:r>
        <w:rPr>
          <w:sz w:val="24"/>
        </w:rPr>
        <w:t>flashings, trim,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closures</w:t>
      </w:r>
    </w:p>
    <w:p>
      <w:pPr>
        <w:pStyle w:val="ListParagraph"/>
        <w:numPr>
          <w:ilvl w:val="1"/>
          <w:numId w:val="1"/>
        </w:numPr>
        <w:tabs>
          <w:tab w:pos="2373" w:val="left" w:leader="none"/>
        </w:tabs>
        <w:spacing w:line="240" w:lineRule="auto" w:before="12" w:after="0"/>
        <w:ind w:left="2373" w:right="0" w:hanging="728"/>
        <w:jc w:val="left"/>
        <w:rPr>
          <w:sz w:val="24"/>
        </w:rPr>
      </w:pPr>
      <w:r>
        <w:rPr>
          <w:sz w:val="24"/>
        </w:rPr>
        <w:t>Fasteners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attachment</w:t>
      </w:r>
      <w:r>
        <w:rPr>
          <w:spacing w:val="-5"/>
          <w:sz w:val="24"/>
        </w:rPr>
        <w:t> </w:t>
      </w:r>
      <w:r>
        <w:rPr>
          <w:sz w:val="24"/>
        </w:rPr>
        <w:t>hardware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metal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panels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940" w:val="left" w:leader="none"/>
        </w:tabs>
        <w:spacing w:line="240" w:lineRule="auto" w:before="0" w:after="0"/>
        <w:ind w:left="940" w:right="0" w:hanging="720"/>
        <w:jc w:val="left"/>
      </w:pPr>
      <w:r>
        <w:rPr/>
        <w:t>RELATED</w:t>
      </w:r>
      <w:r>
        <w:rPr>
          <w:spacing w:val="-5"/>
        </w:rPr>
        <w:t> </w:t>
      </w:r>
      <w:r>
        <w:rPr>
          <w:spacing w:val="-2"/>
        </w:rPr>
        <w:t>SECTIONS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1" w:after="0"/>
        <w:ind w:left="1659" w:right="0" w:hanging="727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1"/>
          <w:sz w:val="24"/>
        </w:rPr>
        <w:t> </w:t>
      </w:r>
      <w:r>
        <w:rPr>
          <w:sz w:val="24"/>
        </w:rPr>
        <w:t>05120:</w:t>
      </w:r>
      <w:r>
        <w:rPr>
          <w:spacing w:val="-1"/>
          <w:sz w:val="24"/>
        </w:rPr>
        <w:t> </w:t>
      </w:r>
      <w:r>
        <w:rPr>
          <w:sz w:val="24"/>
        </w:rPr>
        <w:t>Structural</w:t>
      </w:r>
      <w:r>
        <w:rPr>
          <w:spacing w:val="1"/>
          <w:sz w:val="24"/>
        </w:rPr>
        <w:t> </w:t>
      </w:r>
      <w:r>
        <w:rPr>
          <w:sz w:val="24"/>
        </w:rPr>
        <w:t>Steel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Framing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1" w:after="0"/>
        <w:ind w:left="1659" w:right="0" w:hanging="727"/>
        <w:jc w:val="left"/>
        <w:rPr>
          <w:sz w:val="24"/>
        </w:rPr>
      </w:pPr>
      <w:r>
        <w:rPr>
          <w:sz w:val="24"/>
        </w:rPr>
        <w:t>Section 06100: Rough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Carpentry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49" w:lineRule="auto" w:before="0" w:after="0"/>
        <w:ind w:left="1660" w:right="4099" w:hanging="741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> </w:t>
      </w:r>
      <w:r>
        <w:rPr>
          <w:sz w:val="24"/>
        </w:rPr>
        <w:t>07600:</w:t>
      </w:r>
      <w:r>
        <w:rPr>
          <w:spacing w:val="-5"/>
          <w:sz w:val="24"/>
        </w:rPr>
        <w:t> </w:t>
      </w:r>
      <w:r>
        <w:rPr>
          <w:sz w:val="24"/>
        </w:rPr>
        <w:t>Flashing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Sheet </w:t>
      </w:r>
      <w:r>
        <w:rPr>
          <w:spacing w:val="-2"/>
          <w:sz w:val="24"/>
        </w:rPr>
        <w:t>Metal</w:t>
      </w:r>
    </w:p>
    <w:p>
      <w:pPr>
        <w:pStyle w:val="Heading1"/>
        <w:numPr>
          <w:ilvl w:val="1"/>
          <w:numId w:val="2"/>
        </w:numPr>
        <w:tabs>
          <w:tab w:pos="940" w:val="left" w:leader="none"/>
        </w:tabs>
        <w:spacing w:line="240" w:lineRule="auto" w:before="127" w:after="0"/>
        <w:ind w:left="940" w:right="0" w:hanging="720"/>
        <w:jc w:val="left"/>
      </w:pPr>
      <w:r>
        <w:rPr>
          <w:spacing w:val="-2"/>
        </w:rPr>
        <w:t>REFERENCES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92" w:after="0"/>
        <w:ind w:left="1659" w:right="901" w:hanging="728"/>
        <w:jc w:val="left"/>
        <w:rPr>
          <w:sz w:val="24"/>
        </w:rPr>
      </w:pPr>
      <w:r>
        <w:rPr>
          <w:sz w:val="24"/>
        </w:rPr>
        <w:t>American Iron &amp; Steel</w:t>
      </w:r>
      <w:r>
        <w:rPr>
          <w:spacing w:val="-2"/>
          <w:sz w:val="24"/>
        </w:rPr>
        <w:t> </w:t>
      </w:r>
      <w:r>
        <w:rPr>
          <w:sz w:val="24"/>
        </w:rPr>
        <w:t>Institute (AISI)</w:t>
      </w:r>
      <w:r>
        <w:rPr>
          <w:spacing w:val="-1"/>
          <w:sz w:val="24"/>
        </w:rPr>
        <w:t> </w:t>
      </w:r>
      <w:r>
        <w:rPr>
          <w:sz w:val="24"/>
        </w:rPr>
        <w:t>Specification for</w:t>
      </w:r>
      <w:r>
        <w:rPr>
          <w:spacing w:val="-1"/>
          <w:sz w:val="24"/>
        </w:rPr>
        <w:t> </w:t>
      </w:r>
      <w:r>
        <w:rPr>
          <w:sz w:val="24"/>
        </w:rPr>
        <w:t>the Design of Cold-formed Steel Structural Members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40" w:lineRule="auto" w:before="0" w:after="0"/>
        <w:ind w:left="1660" w:right="1078" w:hanging="728"/>
        <w:jc w:val="left"/>
        <w:rPr>
          <w:sz w:val="24"/>
        </w:rPr>
      </w:pPr>
      <w:r>
        <w:rPr>
          <w:sz w:val="24"/>
        </w:rPr>
        <w:t>American Institute of Steel Construction (AISC) Manual</w:t>
      </w:r>
      <w:r>
        <w:rPr>
          <w:spacing w:val="-1"/>
          <w:sz w:val="24"/>
        </w:rPr>
        <w:t> </w:t>
      </w:r>
      <w:r>
        <w:rPr>
          <w:sz w:val="24"/>
        </w:rPr>
        <w:t>of Steel Construction (Current Addition)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0" w:hanging="740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2"/>
          <w:sz w:val="24"/>
        </w:rPr>
        <w:t> </w:t>
      </w:r>
      <w:r>
        <w:rPr>
          <w:sz w:val="24"/>
        </w:rPr>
        <w:t>Society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Testing</w:t>
      </w:r>
      <w:r>
        <w:rPr>
          <w:spacing w:val="2"/>
          <w:sz w:val="24"/>
        </w:rPr>
        <w:t> </w:t>
      </w:r>
      <w:r>
        <w:rPr>
          <w:sz w:val="24"/>
        </w:rPr>
        <w:t>and Materials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(ASTM):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60" w:bottom="280" w:left="1580" w:right="114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7" w:lineRule="auto" w:before="92" w:after="0"/>
        <w:ind w:left="2379" w:right="972" w:hanging="728"/>
        <w:jc w:val="left"/>
        <w:rPr>
          <w:sz w:val="24"/>
        </w:rPr>
      </w:pPr>
      <w:r>
        <w:rPr>
          <w:sz w:val="24"/>
        </w:rPr>
        <w:t>ASTM</w:t>
      </w:r>
      <w:r>
        <w:rPr>
          <w:spacing w:val="-7"/>
          <w:sz w:val="24"/>
        </w:rPr>
        <w:t> </w:t>
      </w:r>
      <w:r>
        <w:rPr>
          <w:sz w:val="24"/>
        </w:rPr>
        <w:t>A-653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ASTM</w:t>
      </w:r>
      <w:r>
        <w:rPr>
          <w:spacing w:val="-8"/>
          <w:sz w:val="24"/>
        </w:rPr>
        <w:t> </w:t>
      </w:r>
      <w:r>
        <w:rPr>
          <w:sz w:val="24"/>
        </w:rPr>
        <w:t>A924:</w:t>
      </w:r>
      <w:r>
        <w:rPr>
          <w:spacing w:val="-7"/>
          <w:sz w:val="24"/>
        </w:rPr>
        <w:t> </w:t>
      </w:r>
      <w:r>
        <w:rPr>
          <w:sz w:val="24"/>
        </w:rPr>
        <w:t>Specification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Steel</w:t>
      </w:r>
      <w:r>
        <w:rPr>
          <w:spacing w:val="-8"/>
          <w:sz w:val="24"/>
        </w:rPr>
        <w:t> </w:t>
      </w:r>
      <w:r>
        <w:rPr>
          <w:sz w:val="24"/>
        </w:rPr>
        <w:t>Sheet, Zinc-Coated (Galvanized) or Zinc-Iron Alloy Coated (Galvanized) by the Hot-Dip Process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0" w:lineRule="auto" w:before="1" w:after="0"/>
        <w:ind w:left="2379" w:right="892" w:hanging="728"/>
        <w:jc w:val="left"/>
        <w:rPr>
          <w:sz w:val="24"/>
        </w:rPr>
      </w:pPr>
      <w:r>
        <w:rPr>
          <w:sz w:val="24"/>
        </w:rPr>
        <w:t>ASTM</w:t>
      </w:r>
      <w:r>
        <w:rPr>
          <w:spacing w:val="-8"/>
          <w:sz w:val="24"/>
        </w:rPr>
        <w:t> </w:t>
      </w:r>
      <w:r>
        <w:rPr>
          <w:sz w:val="24"/>
        </w:rPr>
        <w:t>A-792:</w:t>
      </w:r>
      <w:r>
        <w:rPr>
          <w:spacing w:val="-9"/>
          <w:sz w:val="24"/>
        </w:rPr>
        <w:t> </w:t>
      </w:r>
      <w:r>
        <w:rPr>
          <w:sz w:val="24"/>
        </w:rPr>
        <w:t>Specification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Sheet</w:t>
      </w:r>
      <w:r>
        <w:rPr>
          <w:spacing w:val="-9"/>
          <w:sz w:val="24"/>
        </w:rPr>
        <w:t> </w:t>
      </w:r>
      <w:r>
        <w:rPr>
          <w:sz w:val="24"/>
        </w:rPr>
        <w:t>Steel,</w:t>
      </w:r>
      <w:r>
        <w:rPr>
          <w:spacing w:val="-9"/>
          <w:sz w:val="24"/>
        </w:rPr>
        <w:t> </w:t>
      </w:r>
      <w:r>
        <w:rPr>
          <w:sz w:val="24"/>
        </w:rPr>
        <w:t>Aluminum-Zinc Alloy-Coated by the Hot-Dip Process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40" w:lineRule="auto" w:before="0" w:after="0"/>
        <w:ind w:left="1660" w:right="2055" w:hanging="734"/>
        <w:jc w:val="left"/>
        <w:rPr>
          <w:sz w:val="24"/>
        </w:rPr>
      </w:pPr>
      <w:r>
        <w:rPr>
          <w:sz w:val="24"/>
        </w:rPr>
        <w:t>Sheet</w:t>
      </w:r>
      <w:r>
        <w:rPr>
          <w:spacing w:val="-2"/>
          <w:sz w:val="24"/>
        </w:rPr>
        <w:t> </w:t>
      </w:r>
      <w:r>
        <w:rPr>
          <w:sz w:val="24"/>
        </w:rPr>
        <w:t>Metal and</w:t>
      </w:r>
      <w:r>
        <w:rPr>
          <w:spacing w:val="-2"/>
          <w:sz w:val="24"/>
        </w:rPr>
        <w:t> </w:t>
      </w:r>
      <w:r>
        <w:rPr>
          <w:sz w:val="24"/>
        </w:rPr>
        <w:t>Air Conditioning Contractors National Association (SMACNA):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0" w:lineRule="auto" w:before="1" w:after="0"/>
        <w:ind w:left="2379" w:right="0" w:hanging="727"/>
        <w:jc w:val="left"/>
        <w:rPr>
          <w:sz w:val="24"/>
        </w:rPr>
      </w:pPr>
      <w:r>
        <w:rPr>
          <w:sz w:val="24"/>
        </w:rPr>
        <w:t>Architectural</w:t>
      </w:r>
      <w:r>
        <w:rPr>
          <w:spacing w:val="1"/>
          <w:sz w:val="24"/>
        </w:rPr>
        <w:t> </w:t>
      </w:r>
      <w:r>
        <w:rPr>
          <w:sz w:val="24"/>
        </w:rPr>
        <w:t>Sheet Metal</w:t>
      </w:r>
      <w:r>
        <w:rPr>
          <w:spacing w:val="2"/>
          <w:sz w:val="24"/>
        </w:rPr>
        <w:t> </w:t>
      </w:r>
      <w:r>
        <w:rPr>
          <w:sz w:val="24"/>
        </w:rPr>
        <w:t>Manual</w:t>
      </w:r>
      <w:r>
        <w:rPr>
          <w:spacing w:val="2"/>
          <w:sz w:val="24"/>
        </w:rPr>
        <w:t> </w:t>
      </w:r>
      <w:r>
        <w:rPr>
          <w:sz w:val="24"/>
        </w:rPr>
        <w:t>(Current </w:t>
      </w:r>
      <w:r>
        <w:rPr>
          <w:spacing w:val="-2"/>
          <w:sz w:val="24"/>
        </w:rPr>
        <w:t>Addition)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1"/>
          <w:numId w:val="2"/>
        </w:numPr>
        <w:tabs>
          <w:tab w:pos="940" w:val="left" w:leader="none"/>
        </w:tabs>
        <w:spacing w:line="240" w:lineRule="auto" w:before="0" w:after="0"/>
        <w:ind w:left="940" w:right="0" w:hanging="720"/>
        <w:jc w:val="left"/>
      </w:pPr>
      <w:r>
        <w:rPr/>
        <w:t>SYSTEM</w:t>
      </w:r>
      <w:r>
        <w:rPr>
          <w:spacing w:val="-6"/>
        </w:rPr>
        <w:t> </w:t>
      </w:r>
      <w:r>
        <w:rPr>
          <w:spacing w:val="-2"/>
        </w:rPr>
        <w:t>DESCRIPTION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0" w:hanging="727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0" w:lineRule="auto" w:before="0" w:after="0"/>
        <w:ind w:left="2380" w:right="654" w:hanging="726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continuous,</w:t>
      </w:r>
      <w:r>
        <w:rPr>
          <w:spacing w:val="-5"/>
          <w:sz w:val="24"/>
        </w:rPr>
        <w:t> </w:t>
      </w:r>
      <w:r>
        <w:rPr>
          <w:sz w:val="24"/>
        </w:rPr>
        <w:t>one-piece,</w:t>
      </w:r>
      <w:r>
        <w:rPr>
          <w:spacing w:val="-2"/>
          <w:sz w:val="24"/>
        </w:rPr>
        <w:t> </w:t>
      </w:r>
      <w:r>
        <w:rPr>
          <w:sz w:val="24"/>
        </w:rPr>
        <w:t>preformed,</w:t>
      </w:r>
      <w:r>
        <w:rPr>
          <w:spacing w:val="-2"/>
          <w:sz w:val="24"/>
        </w:rPr>
        <w:t> </w:t>
      </w:r>
      <w:r>
        <w:rPr>
          <w:sz w:val="24"/>
        </w:rPr>
        <w:t>prefinished</w:t>
      </w:r>
      <w:r>
        <w:rPr>
          <w:spacing w:val="-5"/>
          <w:sz w:val="24"/>
        </w:rPr>
        <w:t> </w:t>
      </w:r>
      <w:r>
        <w:rPr>
          <w:sz w:val="24"/>
        </w:rPr>
        <w:t>single length panels.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1" w:after="0"/>
        <w:ind w:left="1659" w:right="0" w:hanging="727"/>
        <w:jc w:val="left"/>
        <w:rPr>
          <w:sz w:val="24"/>
        </w:rPr>
      </w:pPr>
      <w:r>
        <w:rPr>
          <w:sz w:val="24"/>
        </w:rPr>
        <w:t>Thermal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Movement: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9" w:lineRule="auto" w:before="0" w:after="0"/>
        <w:ind w:left="2379" w:right="635" w:hanging="728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wall,</w:t>
      </w:r>
      <w:r>
        <w:rPr>
          <w:spacing w:val="-2"/>
          <w:sz w:val="24"/>
        </w:rPr>
        <w:t> </w:t>
      </w:r>
      <w:r>
        <w:rPr>
          <w:sz w:val="24"/>
        </w:rPr>
        <w:t>soffit,</w:t>
      </w:r>
      <w:r>
        <w:rPr>
          <w:spacing w:val="-2"/>
          <w:sz w:val="24"/>
        </w:rPr>
        <w:t> </w:t>
      </w:r>
      <w:r>
        <w:rPr>
          <w:sz w:val="24"/>
        </w:rPr>
        <w:t>and flashing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capable of withstanding expansion and contraction of components caused by changes in temperature without buckling, producing excess stress on structure, anchors or fasteners, or reducing performance ability.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940" w:val="left" w:leader="none"/>
        </w:tabs>
        <w:spacing w:line="240" w:lineRule="auto" w:before="0" w:after="0"/>
        <w:ind w:left="940" w:right="0" w:hanging="720"/>
        <w:jc w:val="left"/>
      </w:pPr>
      <w:r>
        <w:rPr>
          <w:spacing w:val="-2"/>
        </w:rPr>
        <w:t>SUBMITTALS</w:t>
      </w:r>
    </w:p>
    <w:p>
      <w:pPr>
        <w:pStyle w:val="BodyText"/>
        <w:spacing w:before="5"/>
        <w:rPr>
          <w:b/>
          <w:sz w:val="18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93" w:after="0"/>
        <w:ind w:left="1659" w:right="0" w:hanging="727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Submittals: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0" w:lineRule="auto" w:before="1" w:after="0"/>
        <w:ind w:left="2380" w:right="704" w:hanging="728"/>
        <w:jc w:val="left"/>
        <w:rPr>
          <w:sz w:val="24"/>
        </w:rPr>
      </w:pPr>
      <w:r>
        <w:rPr>
          <w:sz w:val="24"/>
        </w:rPr>
        <w:t>Submit manufacturer’s detailed product literature including the</w:t>
      </w:r>
      <w:r>
        <w:rPr>
          <w:spacing w:val="-1"/>
          <w:sz w:val="24"/>
        </w:rPr>
        <w:t> </w:t>
      </w:r>
      <w:r>
        <w:rPr>
          <w:sz w:val="24"/>
        </w:rPr>
        <w:t>panel</w:t>
      </w:r>
      <w:r>
        <w:rPr>
          <w:spacing w:val="-2"/>
          <w:sz w:val="24"/>
        </w:rPr>
        <w:t> </w:t>
      </w:r>
      <w:r>
        <w:rPr>
          <w:sz w:val="24"/>
        </w:rPr>
        <w:t>profile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dimensions,</w:t>
      </w:r>
      <w:r>
        <w:rPr>
          <w:spacing w:val="-3"/>
          <w:sz w:val="24"/>
        </w:rPr>
        <w:t> </w:t>
      </w:r>
      <w:r>
        <w:rPr>
          <w:sz w:val="24"/>
        </w:rPr>
        <w:t>material</w:t>
      </w:r>
      <w:r>
        <w:rPr>
          <w:spacing w:val="-2"/>
          <w:sz w:val="24"/>
        </w:rPr>
        <w:t> </w:t>
      </w:r>
      <w:r>
        <w:rPr>
          <w:sz w:val="24"/>
        </w:rPr>
        <w:t>gauge,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finish.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0" w:lineRule="auto" w:before="0" w:after="0"/>
        <w:ind w:left="2379" w:right="1622" w:hanging="728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7"/>
          <w:sz w:val="24"/>
        </w:rPr>
        <w:t> </w:t>
      </w:r>
      <w:r>
        <w:rPr>
          <w:sz w:val="24"/>
        </w:rPr>
        <w:t>manufacturer’s</w:t>
      </w:r>
      <w:r>
        <w:rPr>
          <w:spacing w:val="-9"/>
          <w:sz w:val="24"/>
        </w:rPr>
        <w:t> </w:t>
      </w:r>
      <w:r>
        <w:rPr>
          <w:sz w:val="24"/>
        </w:rPr>
        <w:t>standard</w:t>
      </w:r>
      <w:r>
        <w:rPr>
          <w:spacing w:val="-8"/>
          <w:sz w:val="24"/>
        </w:rPr>
        <w:t> </w:t>
      </w:r>
      <w:r>
        <w:rPr>
          <w:sz w:val="24"/>
        </w:rPr>
        <w:t>color</w:t>
      </w:r>
      <w:r>
        <w:rPr>
          <w:spacing w:val="-8"/>
          <w:sz w:val="24"/>
        </w:rPr>
        <w:t> </w:t>
      </w:r>
      <w:r>
        <w:rPr>
          <w:sz w:val="24"/>
        </w:rPr>
        <w:t>chart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color </w:t>
      </w:r>
      <w:r>
        <w:rPr>
          <w:spacing w:val="-2"/>
          <w:sz w:val="24"/>
        </w:rPr>
        <w:t>selection.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0" w:lineRule="auto" w:before="1" w:after="0"/>
        <w:ind w:left="2380" w:right="1228" w:hanging="728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> </w:t>
      </w:r>
      <w:r>
        <w:rPr>
          <w:sz w:val="24"/>
        </w:rPr>
        <w:t>manufacturer’s</w:t>
      </w:r>
      <w:r>
        <w:rPr>
          <w:spacing w:val="-4"/>
          <w:sz w:val="24"/>
        </w:rPr>
        <w:t> </w:t>
      </w:r>
      <w:r>
        <w:rPr>
          <w:sz w:val="24"/>
        </w:rPr>
        <w:t>installation</w:t>
      </w:r>
      <w:r>
        <w:rPr>
          <w:spacing w:val="-1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panel </w:t>
      </w:r>
      <w:r>
        <w:rPr>
          <w:spacing w:val="-2"/>
          <w:sz w:val="24"/>
        </w:rPr>
        <w:t>system.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0" w:lineRule="auto" w:before="0" w:after="0"/>
        <w:ind w:left="2380" w:right="638" w:hanging="728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sample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each type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panel,</w:t>
      </w:r>
      <w:r>
        <w:rPr>
          <w:spacing w:val="-1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with factory </w:t>
      </w:r>
      <w:r>
        <w:rPr>
          <w:spacing w:val="-2"/>
          <w:sz w:val="24"/>
        </w:rPr>
        <w:t>finish.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2240" w:h="15840"/>
          <w:pgMar w:header="560" w:footer="0" w:top="1740" w:bottom="280" w:left="158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940" w:val="left" w:leader="none"/>
        </w:tabs>
        <w:spacing w:line="240" w:lineRule="auto" w:before="92" w:after="0"/>
        <w:ind w:left="940" w:right="0" w:hanging="720"/>
        <w:jc w:val="left"/>
      </w:pPr>
      <w:r>
        <w:rPr/>
        <w:t>QUALITY</w:t>
      </w:r>
      <w:r>
        <w:rPr>
          <w:spacing w:val="-8"/>
        </w:rPr>
        <w:t> </w:t>
      </w:r>
      <w:r>
        <w:rPr>
          <w:spacing w:val="-2"/>
        </w:rPr>
        <w:t>ASSURANCE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0" w:hanging="727"/>
        <w:jc w:val="left"/>
        <w:rPr>
          <w:sz w:val="24"/>
        </w:rPr>
      </w:pPr>
      <w:r>
        <w:rPr>
          <w:spacing w:val="-2"/>
          <w:sz w:val="24"/>
        </w:rPr>
        <w:t>Manufacturer: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0" w:lineRule="auto" w:before="0" w:after="0"/>
        <w:ind w:left="2380" w:right="742" w:hanging="728"/>
        <w:jc w:val="left"/>
        <w:rPr>
          <w:sz w:val="24"/>
        </w:rPr>
      </w:pP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z w:val="24"/>
        </w:rPr>
        <w:t>specializing in Architectural Sheet</w:t>
      </w:r>
      <w:r>
        <w:rPr>
          <w:spacing w:val="-1"/>
          <w:sz w:val="24"/>
        </w:rPr>
        <w:t> </w:t>
      </w:r>
      <w:r>
        <w:rPr>
          <w:sz w:val="24"/>
        </w:rPr>
        <w:t>Metal Products with ten (10) years minimum experience.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0" w:hanging="727"/>
        <w:jc w:val="left"/>
        <w:rPr>
          <w:sz w:val="24"/>
        </w:rPr>
      </w:pPr>
      <w:r>
        <w:rPr>
          <w:sz w:val="24"/>
        </w:rPr>
        <w:t>Installer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Qualifications: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7" w:lineRule="auto" w:before="0" w:after="0"/>
        <w:ind w:left="2380" w:right="865" w:hanging="728"/>
        <w:jc w:val="left"/>
        <w:rPr>
          <w:sz w:val="24"/>
        </w:rPr>
      </w:pPr>
      <w:r>
        <w:rPr>
          <w:sz w:val="24"/>
        </w:rPr>
        <w:t>Installer shall follow manufacturer’s installation instructions and details without exception unless written authorization from the manufacturer and architect are provided.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0" w:hanging="740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Substitutions: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0" w:lineRule="auto" w:before="0" w:after="0"/>
        <w:ind w:left="2380" w:right="805" w:hanging="728"/>
        <w:jc w:val="left"/>
        <w:rPr>
          <w:sz w:val="24"/>
        </w:rPr>
      </w:pPr>
      <w:r>
        <w:rPr>
          <w:sz w:val="24"/>
        </w:rPr>
        <w:t>No product substitutions</w:t>
      </w:r>
      <w:r>
        <w:rPr>
          <w:spacing w:val="-1"/>
          <w:sz w:val="24"/>
        </w:rPr>
        <w:t> </w:t>
      </w:r>
      <w:r>
        <w:rPr>
          <w:sz w:val="24"/>
        </w:rPr>
        <w:t>shall be permitted without meeting </w:t>
      </w:r>
      <w:r>
        <w:rPr>
          <w:spacing w:val="-2"/>
          <w:sz w:val="24"/>
        </w:rPr>
        <w:t>specifications.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0" w:lineRule="auto" w:before="0" w:after="0"/>
        <w:ind w:left="2380" w:right="1074" w:hanging="728"/>
        <w:jc w:val="left"/>
        <w:rPr>
          <w:sz w:val="24"/>
        </w:rPr>
      </w:pPr>
      <w:r>
        <w:rPr>
          <w:sz w:val="24"/>
        </w:rPr>
        <w:t>Substitutions shall be submitted 10</w:t>
      </w:r>
      <w:r>
        <w:rPr>
          <w:spacing w:val="-1"/>
          <w:sz w:val="24"/>
        </w:rPr>
        <w:t> </w:t>
      </w:r>
      <w:r>
        <w:rPr>
          <w:sz w:val="24"/>
        </w:rPr>
        <w:t>days prior</w:t>
      </w:r>
      <w:r>
        <w:rPr>
          <w:spacing w:val="-2"/>
          <w:sz w:val="24"/>
        </w:rPr>
        <w:t> </w:t>
      </w:r>
      <w:r>
        <w:rPr>
          <w:sz w:val="24"/>
        </w:rPr>
        <w:t>to bid date and acceptance put forth in an addendum.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0" w:lineRule="auto" w:before="0" w:after="0"/>
        <w:ind w:left="2379" w:right="0" w:hanging="727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substitutions shall be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date.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numPr>
          <w:ilvl w:val="1"/>
          <w:numId w:val="2"/>
        </w:numPr>
        <w:tabs>
          <w:tab w:pos="940" w:val="left" w:leader="none"/>
        </w:tabs>
        <w:spacing w:line="240" w:lineRule="auto" w:before="0" w:after="0"/>
        <w:ind w:left="940" w:right="0" w:hanging="720"/>
        <w:jc w:val="left"/>
      </w:pPr>
      <w:r>
        <w:rPr/>
        <w:t>DELIVERY, STORAGE, AND </w:t>
      </w:r>
      <w:r>
        <w:rPr>
          <w:spacing w:val="-2"/>
        </w:rPr>
        <w:t>HANDLING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40" w:lineRule="auto" w:before="1" w:after="0"/>
        <w:ind w:left="1660" w:right="866" w:hanging="728"/>
        <w:jc w:val="left"/>
        <w:rPr>
          <w:sz w:val="24"/>
        </w:rPr>
      </w:pPr>
      <w:r>
        <w:rPr>
          <w:sz w:val="24"/>
        </w:rPr>
        <w:t>Upon</w:t>
      </w:r>
      <w:r>
        <w:rPr>
          <w:spacing w:val="-6"/>
          <w:sz w:val="24"/>
        </w:rPr>
        <w:t> </w:t>
      </w:r>
      <w:r>
        <w:rPr>
          <w:sz w:val="24"/>
        </w:rPr>
        <w:t>receipt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panels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8"/>
          <w:sz w:val="24"/>
        </w:rPr>
        <w:t> </w:t>
      </w:r>
      <w:r>
        <w:rPr>
          <w:sz w:val="24"/>
        </w:rPr>
        <w:t>materials,</w:t>
      </w:r>
      <w:r>
        <w:rPr>
          <w:spacing w:val="-7"/>
          <w:sz w:val="24"/>
        </w:rPr>
        <w:t> </w:t>
      </w:r>
      <w:r>
        <w:rPr>
          <w:sz w:val="24"/>
        </w:rPr>
        <w:t>installer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8"/>
          <w:sz w:val="24"/>
        </w:rPr>
        <w:t> </w:t>
      </w:r>
      <w:r>
        <w:rPr>
          <w:sz w:val="24"/>
        </w:rPr>
        <w:t>examine the shipment for damage and completeness.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40" w:lineRule="auto" w:before="0" w:after="0"/>
        <w:ind w:left="1660" w:right="848" w:hanging="728"/>
        <w:jc w:val="left"/>
        <w:rPr>
          <w:sz w:val="24"/>
        </w:rPr>
      </w:pPr>
      <w:r>
        <w:rPr>
          <w:sz w:val="24"/>
        </w:rPr>
        <w:t>Panels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stored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clean,</w:t>
      </w:r>
      <w:r>
        <w:rPr>
          <w:spacing w:val="-2"/>
          <w:sz w:val="24"/>
        </w:rPr>
        <w:t> </w:t>
      </w:r>
      <w:r>
        <w:rPr>
          <w:sz w:val="24"/>
        </w:rPr>
        <w:t>dry</w:t>
      </w:r>
      <w:r>
        <w:rPr>
          <w:spacing w:val="-2"/>
          <w:sz w:val="24"/>
        </w:rPr>
        <w:t> </w:t>
      </w:r>
      <w:r>
        <w:rPr>
          <w:sz w:val="24"/>
        </w:rPr>
        <w:t>place.</w:t>
      </w:r>
      <w:r>
        <w:rPr>
          <w:spacing w:val="40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 elevated to allow moisture to run off.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37" w:lineRule="auto" w:before="0" w:after="0"/>
        <w:ind w:left="1660" w:right="1664" w:hanging="741"/>
        <w:jc w:val="left"/>
        <w:rPr>
          <w:sz w:val="24"/>
        </w:rPr>
      </w:pPr>
      <w:r>
        <w:rPr>
          <w:sz w:val="24"/>
        </w:rPr>
        <w:t>Panels with strippable film must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be stored</w:t>
      </w:r>
      <w:r>
        <w:rPr>
          <w:spacing w:val="-2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open, exposed sun.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1106" w:hanging="741"/>
        <w:jc w:val="left"/>
        <w:rPr>
          <w:sz w:val="24"/>
        </w:rPr>
      </w:pPr>
      <w:r>
        <w:rPr>
          <w:sz w:val="24"/>
        </w:rPr>
        <w:t>Stack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materials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prevent</w:t>
      </w:r>
      <w:r>
        <w:rPr>
          <w:spacing w:val="-6"/>
          <w:sz w:val="24"/>
        </w:rPr>
        <w:t> </w:t>
      </w:r>
      <w:r>
        <w:rPr>
          <w:sz w:val="24"/>
        </w:rPr>
        <w:t>damage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allow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adequate </w:t>
      </w:r>
      <w:r>
        <w:rPr>
          <w:spacing w:val="-2"/>
          <w:sz w:val="24"/>
        </w:rPr>
        <w:t>ventilation.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60" w:footer="0" w:top="1740" w:bottom="280" w:left="1580" w:right="11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941" w:val="left" w:leader="none"/>
        </w:tabs>
        <w:spacing w:line="240" w:lineRule="auto" w:before="214" w:after="0"/>
        <w:ind w:left="941" w:right="0" w:hanging="721"/>
        <w:jc w:val="left"/>
      </w:pPr>
      <w:r>
        <w:rPr>
          <w:spacing w:val="-2"/>
        </w:rPr>
        <w:t>WARRANTY</w:t>
      </w:r>
    </w:p>
    <w:p>
      <w:pPr>
        <w:pStyle w:val="ListParagraph"/>
        <w:numPr>
          <w:ilvl w:val="2"/>
          <w:numId w:val="2"/>
        </w:numPr>
        <w:tabs>
          <w:tab w:pos="1447" w:val="left" w:leader="none"/>
        </w:tabs>
        <w:spacing w:line="249" w:lineRule="auto" w:before="127" w:after="0"/>
        <w:ind w:left="1447" w:right="1304" w:hanging="320"/>
        <w:jc w:val="left"/>
        <w:rPr>
          <w:sz w:val="24"/>
        </w:rPr>
      </w:pPr>
      <w:r>
        <w:rPr>
          <w:sz w:val="24"/>
        </w:rPr>
        <w:t>FINISH WARRANTY:</w:t>
      </w:r>
      <w:r>
        <w:rPr>
          <w:spacing w:val="40"/>
          <w:sz w:val="24"/>
        </w:rPr>
        <w:t> </w:t>
      </w:r>
      <w:r>
        <w:rPr>
          <w:sz w:val="24"/>
        </w:rPr>
        <w:t>Furnish to the Owner</w:t>
      </w:r>
      <w:r>
        <w:rPr>
          <w:spacing w:val="-1"/>
          <w:sz w:val="24"/>
        </w:rPr>
        <w:t> </w:t>
      </w:r>
      <w:r>
        <w:rPr>
          <w:sz w:val="24"/>
        </w:rPr>
        <w:t>the Manufacturer’s standard 35-year warranty covering the paint finish against cracking, peeling, and fade (not to exceed 5 N.B.S. units).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226" w:right="0" w:firstLine="0"/>
        <w:jc w:val="left"/>
        <w:rPr>
          <w:b/>
          <w:sz w:val="24"/>
        </w:rPr>
      </w:pPr>
      <w:r>
        <w:rPr>
          <w:sz w:val="24"/>
        </w:rPr>
        <w:t>PART 2 </w:t>
      </w:r>
      <w:r>
        <w:rPr>
          <w:b/>
          <w:spacing w:val="-2"/>
          <w:sz w:val="24"/>
        </w:rPr>
        <w:t>PRODUCT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Heading1"/>
        <w:numPr>
          <w:ilvl w:val="1"/>
          <w:numId w:val="3"/>
        </w:numPr>
        <w:tabs>
          <w:tab w:pos="946" w:val="left" w:leader="none"/>
        </w:tabs>
        <w:spacing w:line="240" w:lineRule="auto" w:before="0" w:after="0"/>
        <w:ind w:left="946" w:right="0" w:hanging="720"/>
        <w:jc w:val="left"/>
      </w:pPr>
      <w:r>
        <w:rPr/>
        <w:t>ACCEPTABLE</w:t>
      </w:r>
      <w:r>
        <w:rPr>
          <w:spacing w:val="-11"/>
        </w:rPr>
        <w:t> </w:t>
      </w:r>
      <w:r>
        <w:rPr>
          <w:spacing w:val="-2"/>
        </w:rPr>
        <w:t>MANUFACTURERS</w:t>
      </w:r>
    </w:p>
    <w:p>
      <w:pPr>
        <w:pStyle w:val="ListParagraph"/>
        <w:numPr>
          <w:ilvl w:val="2"/>
          <w:numId w:val="3"/>
        </w:numPr>
        <w:tabs>
          <w:tab w:pos="1633" w:val="left" w:leader="none"/>
        </w:tabs>
        <w:spacing w:line="240" w:lineRule="auto" w:before="133" w:after="0"/>
        <w:ind w:left="1633" w:right="0" w:hanging="727"/>
        <w:jc w:val="left"/>
        <w:rPr>
          <w:b/>
          <w:i/>
          <w:sz w:val="24"/>
        </w:rPr>
      </w:pPr>
      <w:r>
        <w:rPr>
          <w:b/>
          <w:i/>
          <w:sz w:val="24"/>
        </w:rPr>
        <w:t>TitanTek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by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Metal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Panel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Systems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513-554-</w:t>
      </w:r>
      <w:r>
        <w:rPr>
          <w:b/>
          <w:i/>
          <w:spacing w:val="-4"/>
          <w:sz w:val="24"/>
        </w:rPr>
        <w:t>6120</w:t>
      </w:r>
    </w:p>
    <w:p>
      <w:pPr>
        <w:pStyle w:val="BodyText"/>
        <w:spacing w:before="5"/>
        <w:rPr>
          <w:b/>
          <w:i/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33" w:val="left" w:leader="none"/>
        </w:tabs>
        <w:spacing w:line="240" w:lineRule="auto" w:before="0" w:after="0"/>
        <w:ind w:left="1633" w:right="0" w:hanging="727"/>
        <w:jc w:val="left"/>
        <w:rPr>
          <w:sz w:val="24"/>
        </w:rPr>
      </w:pPr>
      <w:r>
        <w:rPr>
          <w:sz w:val="24"/>
        </w:rPr>
        <w:t>Substitutions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fully</w:t>
      </w:r>
      <w:r>
        <w:rPr>
          <w:spacing w:val="-5"/>
          <w:sz w:val="24"/>
        </w:rPr>
        <w:t> </w:t>
      </w:r>
      <w:r>
        <w:rPr>
          <w:sz w:val="24"/>
        </w:rPr>
        <w:t>comply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specified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Heading1"/>
        <w:numPr>
          <w:ilvl w:val="1"/>
          <w:numId w:val="3"/>
        </w:numPr>
        <w:tabs>
          <w:tab w:pos="967" w:val="left" w:leader="none"/>
        </w:tabs>
        <w:spacing w:line="240" w:lineRule="auto" w:before="148" w:after="0"/>
        <w:ind w:left="967" w:right="0" w:hanging="721"/>
        <w:jc w:val="left"/>
      </w:pPr>
      <w:r>
        <w:rPr/>
        <w:t>SHEET</w:t>
      </w:r>
      <w:r>
        <w:rPr>
          <w:spacing w:val="-4"/>
        </w:rPr>
        <w:t> </w:t>
      </w:r>
      <w:r>
        <w:rPr>
          <w:spacing w:val="-2"/>
        </w:rPr>
        <w:t>MATERIALS</w:t>
      </w: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7" w:lineRule="auto" w:before="106" w:after="0"/>
        <w:ind w:left="1659" w:right="896" w:hanging="728"/>
        <w:jc w:val="left"/>
        <w:rPr>
          <w:sz w:val="24"/>
        </w:rPr>
      </w:pPr>
      <w:r>
        <w:rPr>
          <w:sz w:val="24"/>
        </w:rPr>
        <w:t>Pre-finished metal shall be Aluminum-Zinc Alloy-Coated Steel Sheet:</w:t>
      </w:r>
      <w:r>
        <w:rPr>
          <w:spacing w:val="-3"/>
          <w:sz w:val="24"/>
        </w:rPr>
        <w:t> </w:t>
      </w:r>
      <w:r>
        <w:rPr>
          <w:sz w:val="24"/>
        </w:rPr>
        <w:t>ASTM</w:t>
      </w:r>
      <w:r>
        <w:rPr>
          <w:spacing w:val="-2"/>
          <w:sz w:val="24"/>
        </w:rPr>
        <w:t> </w:t>
      </w:r>
      <w:r>
        <w:rPr>
          <w:sz w:val="24"/>
        </w:rPr>
        <w:t>A792,</w:t>
      </w:r>
      <w:r>
        <w:rPr>
          <w:spacing w:val="-3"/>
          <w:sz w:val="24"/>
        </w:rPr>
        <w:t> </w:t>
      </w:r>
      <w:r>
        <w:rPr>
          <w:sz w:val="24"/>
        </w:rPr>
        <w:t>Class AZ-50 coating,</w:t>
      </w:r>
      <w:r>
        <w:rPr>
          <w:spacing w:val="-3"/>
          <w:sz w:val="24"/>
        </w:rPr>
        <w:t> </w:t>
      </w:r>
      <w:r>
        <w:rPr>
          <w:sz w:val="24"/>
        </w:rPr>
        <w:t>Grade C</w:t>
      </w:r>
      <w:r>
        <w:rPr>
          <w:spacing w:val="-2"/>
          <w:sz w:val="24"/>
        </w:rPr>
        <w:t> </w:t>
      </w:r>
      <w:r>
        <w:rPr>
          <w:sz w:val="24"/>
        </w:rPr>
        <w:t>or Hot</w:t>
      </w:r>
      <w:r>
        <w:rPr>
          <w:spacing w:val="-3"/>
          <w:sz w:val="24"/>
        </w:rPr>
        <w:t> </w:t>
      </w:r>
      <w:r>
        <w:rPr>
          <w:sz w:val="24"/>
        </w:rPr>
        <w:t>Dipped Galvanized Steel ASTM A446-85 Grade C, G-90 Coating ASTM A653-94 and A924-94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40" w:lineRule="auto" w:before="0" w:after="0"/>
        <w:ind w:left="2379" w:right="0" w:hanging="727"/>
        <w:jc w:val="left"/>
        <w:rPr>
          <w:sz w:val="24"/>
        </w:rPr>
      </w:pPr>
      <w:r>
        <w:rPr>
          <w:sz w:val="24"/>
        </w:rPr>
        <w:t>Gauge:</w:t>
      </w:r>
      <w:r>
        <w:rPr>
          <w:spacing w:val="-1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z w:val="24"/>
        </w:rPr>
        <w:t>gauge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(0.024”)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0" w:after="0"/>
        <w:ind w:left="1659" w:right="1346" w:hanging="728"/>
        <w:jc w:val="left"/>
        <w:rPr>
          <w:sz w:val="24"/>
        </w:rPr>
      </w:pPr>
      <w:r>
        <w:rPr>
          <w:sz w:val="24"/>
        </w:rPr>
        <w:t>Unfinished</w:t>
      </w:r>
      <w:r>
        <w:rPr>
          <w:spacing w:val="-12"/>
          <w:sz w:val="24"/>
        </w:rPr>
        <w:t> </w:t>
      </w:r>
      <w:r>
        <w:rPr>
          <w:sz w:val="24"/>
        </w:rPr>
        <w:t>metal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Galvalume</w:t>
      </w:r>
      <w:r>
        <w:rPr>
          <w:spacing w:val="-9"/>
          <w:sz w:val="24"/>
        </w:rPr>
        <w:t> </w:t>
      </w:r>
      <w:r>
        <w:rPr>
          <w:sz w:val="24"/>
        </w:rPr>
        <w:t>Plus</w:t>
      </w:r>
      <w:r>
        <w:rPr>
          <w:spacing w:val="-8"/>
          <w:sz w:val="24"/>
        </w:rPr>
        <w:t> </w:t>
      </w:r>
      <w:r>
        <w:rPr>
          <w:sz w:val="24"/>
        </w:rPr>
        <w:t>clear</w:t>
      </w:r>
      <w:r>
        <w:rPr>
          <w:spacing w:val="-10"/>
          <w:sz w:val="24"/>
        </w:rPr>
        <w:t> </w:t>
      </w:r>
      <w:r>
        <w:rPr>
          <w:sz w:val="24"/>
        </w:rPr>
        <w:t>acrylic</w:t>
      </w:r>
      <w:r>
        <w:rPr>
          <w:spacing w:val="-10"/>
          <w:sz w:val="24"/>
        </w:rPr>
        <w:t> </w:t>
      </w:r>
      <w:r>
        <w:rPr>
          <w:sz w:val="24"/>
        </w:rPr>
        <w:t>coated Galvalume ASTM 792, Class AZ-55 coating, Grade C.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40" w:lineRule="auto" w:before="0" w:after="0"/>
        <w:ind w:left="2379" w:right="0" w:hanging="727"/>
        <w:jc w:val="left"/>
        <w:rPr>
          <w:sz w:val="24"/>
        </w:rPr>
      </w:pPr>
      <w:r>
        <w:rPr>
          <w:sz w:val="24"/>
        </w:rPr>
        <w:t>Gauge:</w:t>
      </w:r>
      <w:r>
        <w:rPr>
          <w:spacing w:val="1"/>
          <w:sz w:val="24"/>
        </w:rPr>
        <w:t> </w:t>
      </w:r>
      <w:r>
        <w:rPr>
          <w:sz w:val="24"/>
        </w:rPr>
        <w:t>24</w:t>
      </w:r>
      <w:r>
        <w:rPr>
          <w:spacing w:val="1"/>
          <w:sz w:val="24"/>
        </w:rPr>
        <w:t> </w:t>
      </w:r>
      <w:r>
        <w:rPr>
          <w:sz w:val="24"/>
        </w:rPr>
        <w:t>gauge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(0.024”)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9" w:lineRule="auto" w:before="0" w:after="0"/>
        <w:ind w:left="1659" w:right="777" w:hanging="741"/>
        <w:jc w:val="left"/>
        <w:rPr>
          <w:sz w:val="24"/>
        </w:rPr>
      </w:pPr>
      <w:r>
        <w:rPr>
          <w:sz w:val="24"/>
        </w:rPr>
        <w:t>Finish shall be full strength Kynar 500 Fluoropolymer coating, applied by the manufacturer on a continuous coil coating line, with a topside dry film thickness of 0.70 to 0.90 mil over 0.25 to 0.35</w:t>
      </w:r>
      <w:r>
        <w:rPr>
          <w:spacing w:val="40"/>
          <w:sz w:val="24"/>
        </w:rPr>
        <w:t> </w:t>
      </w:r>
      <w:r>
        <w:rPr>
          <w:sz w:val="24"/>
        </w:rPr>
        <w:t>mil prime coat, to provide a total dry film thickness of 0.95 to 1.25 mil. Bottom side shall be coated with primer with a dry film thickness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0.25</w:t>
      </w:r>
      <w:r>
        <w:rPr>
          <w:spacing w:val="-7"/>
          <w:sz w:val="24"/>
        </w:rPr>
        <w:t> </w:t>
      </w:r>
      <w:r>
        <w:rPr>
          <w:sz w:val="24"/>
        </w:rPr>
        <w:t>mil.</w:t>
      </w:r>
      <w:r>
        <w:rPr>
          <w:spacing w:val="40"/>
          <w:sz w:val="24"/>
        </w:rPr>
        <w:t> </w:t>
      </w:r>
      <w:r>
        <w:rPr>
          <w:sz w:val="24"/>
        </w:rPr>
        <w:t>Finish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conform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adhesion, flexibility, and longevity as specified by the Kynar 500 finish </w:t>
      </w:r>
      <w:r>
        <w:rPr>
          <w:spacing w:val="-2"/>
          <w:sz w:val="24"/>
        </w:rPr>
        <w:t>supplier.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7" w:lineRule="auto" w:before="0" w:after="0"/>
        <w:ind w:left="1659" w:right="915" w:hanging="741"/>
        <w:jc w:val="left"/>
        <w:rPr>
          <w:sz w:val="24"/>
        </w:rPr>
      </w:pPr>
      <w:r>
        <w:rPr>
          <w:sz w:val="24"/>
        </w:rPr>
        <w:t>Finish color shall be selected by the architect from the manufacturer’s current standard color selection guide.</w:t>
      </w:r>
      <w:r>
        <w:rPr>
          <w:spacing w:val="40"/>
          <w:sz w:val="24"/>
        </w:rPr>
        <w:t> </w:t>
      </w:r>
      <w:r>
        <w:rPr>
          <w:sz w:val="24"/>
        </w:rPr>
        <w:t>Unless otherwise noted, all prefinished metal components shall be of the same finish and color.</w:t>
      </w:r>
    </w:p>
    <w:p>
      <w:pPr>
        <w:spacing w:after="0" w:line="247" w:lineRule="auto"/>
        <w:jc w:val="left"/>
        <w:rPr>
          <w:sz w:val="24"/>
        </w:rPr>
        <w:sectPr>
          <w:pgSz w:w="12240" w:h="15840"/>
          <w:pgMar w:header="560" w:footer="0" w:top="1740" w:bottom="280" w:left="158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numPr>
          <w:ilvl w:val="1"/>
          <w:numId w:val="3"/>
        </w:numPr>
        <w:tabs>
          <w:tab w:pos="929" w:val="left" w:leader="none"/>
        </w:tabs>
        <w:spacing w:line="240" w:lineRule="auto" w:before="93" w:after="0"/>
        <w:ind w:left="929" w:right="0" w:hanging="720"/>
        <w:jc w:val="left"/>
      </w:pPr>
      <w:r>
        <w:rPr/>
        <w:t>PREFORMED</w:t>
      </w:r>
      <w:r>
        <w:rPr>
          <w:spacing w:val="-6"/>
        </w:rPr>
        <w:t> </w:t>
      </w:r>
      <w:r>
        <w:rPr/>
        <w:t>METAL</w:t>
      </w:r>
      <w:r>
        <w:rPr>
          <w:spacing w:val="-4"/>
        </w:rPr>
        <w:t> </w:t>
      </w:r>
      <w:r>
        <w:rPr/>
        <w:t>PANEL</w:t>
      </w:r>
      <w:r>
        <w:rPr>
          <w:spacing w:val="-4"/>
        </w:rPr>
        <w:t> </w:t>
      </w:r>
      <w:r>
        <w:rPr>
          <w:spacing w:val="-2"/>
        </w:rPr>
        <w:t>SYSTEM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633" w:val="left" w:leader="none"/>
        </w:tabs>
        <w:spacing w:line="240" w:lineRule="auto" w:before="93" w:after="0"/>
        <w:ind w:left="1633" w:right="0" w:hanging="740"/>
        <w:jc w:val="left"/>
        <w:rPr>
          <w:sz w:val="24"/>
        </w:rPr>
      </w:pPr>
      <w:r>
        <w:rPr>
          <w:sz w:val="24"/>
        </w:rPr>
        <w:t>Preformed</w:t>
      </w:r>
      <w:r>
        <w:rPr>
          <w:spacing w:val="-2"/>
          <w:sz w:val="24"/>
        </w:rPr>
        <w:t> </w:t>
      </w:r>
      <w:r>
        <w:rPr>
          <w:sz w:val="24"/>
        </w:rPr>
        <w:t>Metal Wall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Soffit</w:t>
      </w:r>
      <w:r>
        <w:rPr>
          <w:spacing w:val="-2"/>
          <w:sz w:val="24"/>
        </w:rPr>
        <w:t> Panels: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560" w:footer="0" w:top="1740" w:bottom="280" w:left="1580" w:right="1140"/>
        </w:sectPr>
      </w:pPr>
    </w:p>
    <w:p>
      <w:pPr>
        <w:pStyle w:val="ListParagraph"/>
        <w:numPr>
          <w:ilvl w:val="3"/>
          <w:numId w:val="3"/>
        </w:numPr>
        <w:tabs>
          <w:tab w:pos="2365" w:val="left" w:leader="none"/>
        </w:tabs>
        <w:spacing w:line="240" w:lineRule="auto" w:before="92" w:after="0"/>
        <w:ind w:left="2365" w:right="0" w:hanging="727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ListParagraph"/>
        <w:numPr>
          <w:ilvl w:val="3"/>
          <w:numId w:val="3"/>
        </w:numPr>
        <w:tabs>
          <w:tab w:pos="2365" w:val="left" w:leader="none"/>
        </w:tabs>
        <w:spacing w:line="240" w:lineRule="auto" w:before="15" w:after="0"/>
        <w:ind w:left="2365" w:right="0" w:hanging="727"/>
        <w:jc w:val="left"/>
        <w:rPr>
          <w:sz w:val="24"/>
        </w:rPr>
      </w:pPr>
      <w:r>
        <w:rPr>
          <w:sz w:val="24"/>
        </w:rPr>
        <w:t>Seam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Type:</w:t>
      </w:r>
    </w:p>
    <w:p>
      <w:pPr>
        <w:pStyle w:val="ListParagraph"/>
        <w:numPr>
          <w:ilvl w:val="3"/>
          <w:numId w:val="3"/>
        </w:numPr>
        <w:tabs>
          <w:tab w:pos="2365" w:val="left" w:leader="none"/>
        </w:tabs>
        <w:spacing w:line="240" w:lineRule="auto" w:before="14" w:after="0"/>
        <w:ind w:left="2365" w:right="0" w:hanging="727"/>
        <w:jc w:val="left"/>
        <w:rPr>
          <w:sz w:val="24"/>
        </w:rPr>
      </w:pPr>
      <w:r>
        <w:rPr>
          <w:spacing w:val="-2"/>
          <w:sz w:val="24"/>
        </w:rPr>
        <w:t>Depth:</w:t>
      </w:r>
    </w:p>
    <w:p>
      <w:pPr>
        <w:pStyle w:val="ListParagraph"/>
        <w:numPr>
          <w:ilvl w:val="3"/>
          <w:numId w:val="3"/>
        </w:numPr>
        <w:tabs>
          <w:tab w:pos="2365" w:val="left" w:leader="none"/>
        </w:tabs>
        <w:spacing w:line="240" w:lineRule="auto" w:before="14" w:after="0"/>
        <w:ind w:left="2365" w:right="0" w:hanging="727"/>
        <w:jc w:val="left"/>
        <w:rPr>
          <w:sz w:val="24"/>
        </w:rPr>
      </w:pPr>
      <w:r>
        <w:rPr>
          <w:spacing w:val="-2"/>
          <w:sz w:val="24"/>
        </w:rPr>
        <w:t>Width:</w:t>
      </w:r>
    </w:p>
    <w:p>
      <w:pPr>
        <w:pStyle w:val="ListParagraph"/>
        <w:numPr>
          <w:ilvl w:val="3"/>
          <w:numId w:val="3"/>
        </w:numPr>
        <w:tabs>
          <w:tab w:pos="2365" w:val="left" w:leader="none"/>
        </w:tabs>
        <w:spacing w:line="240" w:lineRule="auto" w:before="15" w:after="0"/>
        <w:ind w:left="2365" w:right="0" w:hanging="727"/>
        <w:jc w:val="left"/>
        <w:rPr>
          <w:sz w:val="24"/>
        </w:rPr>
      </w:pPr>
      <w:r>
        <w:rPr>
          <w:spacing w:val="-2"/>
          <w:sz w:val="24"/>
        </w:rPr>
        <w:t>Texture:</w:t>
      </w:r>
    </w:p>
    <w:p>
      <w:pPr>
        <w:pStyle w:val="ListParagraph"/>
        <w:numPr>
          <w:ilvl w:val="3"/>
          <w:numId w:val="3"/>
        </w:numPr>
        <w:tabs>
          <w:tab w:pos="2365" w:val="left" w:leader="none"/>
        </w:tabs>
        <w:spacing w:line="240" w:lineRule="auto" w:before="14" w:after="0"/>
        <w:ind w:left="2365" w:right="0" w:hanging="727"/>
        <w:jc w:val="left"/>
        <w:rPr>
          <w:sz w:val="24"/>
        </w:rPr>
      </w:pPr>
      <w:r>
        <w:rPr>
          <w:sz w:val="24"/>
        </w:rPr>
        <w:t>Surface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Pattern:</w:t>
      </w:r>
    </w:p>
    <w:p>
      <w:pPr>
        <w:pStyle w:val="BodyText"/>
        <w:spacing w:line="252" w:lineRule="auto" w:before="95"/>
        <w:ind w:left="382" w:right="2497"/>
      </w:pPr>
      <w:r>
        <w:rPr/>
        <w:br w:type="column"/>
      </w:r>
      <w:r>
        <w:rPr/>
        <w:t>FP-100/150 Panel Flush</w:t>
      </w:r>
      <w:r>
        <w:rPr>
          <w:spacing w:val="-8"/>
        </w:rPr>
        <w:t> </w:t>
      </w:r>
      <w:r>
        <w:rPr/>
        <w:t>interlocking</w:t>
      </w:r>
      <w:r>
        <w:rPr>
          <w:spacing w:val="-8"/>
        </w:rPr>
        <w:t> </w:t>
      </w:r>
      <w:r>
        <w:rPr/>
        <w:t>joint </w:t>
      </w:r>
      <w:r>
        <w:rPr>
          <w:spacing w:val="-2"/>
        </w:rPr>
        <w:t>1”/1.5"</w:t>
      </w:r>
    </w:p>
    <w:p>
      <w:pPr>
        <w:pStyle w:val="BodyText"/>
        <w:spacing w:line="252" w:lineRule="auto" w:before="2"/>
        <w:ind w:left="382" w:right="323"/>
      </w:pPr>
      <w:r>
        <w:rPr/>
        <w:t>12”, 16", Optional 20" in steel 24 or 22GA Smooth, Optional 2 rows of venting Optional: 2 pencil ribs equally spaced</w:t>
      </w:r>
    </w:p>
    <w:p>
      <w:pPr>
        <w:spacing w:after="0" w:line="252" w:lineRule="auto"/>
        <w:sectPr>
          <w:type w:val="continuous"/>
          <w:pgSz w:w="12240" w:h="15840"/>
          <w:pgMar w:header="560" w:footer="0" w:top="1460" w:bottom="280" w:left="1580" w:right="1140"/>
          <w:cols w:num="2" w:equalWidth="0">
            <w:col w:w="4099" w:space="40"/>
            <w:col w:w="5381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92" w:after="0"/>
        <w:ind w:left="1659" w:right="1102" w:hanging="729"/>
        <w:jc w:val="left"/>
        <w:rPr>
          <w:sz w:val="24"/>
        </w:rPr>
      </w:pPr>
      <w:r>
        <w:rPr>
          <w:sz w:val="24"/>
        </w:rPr>
        <w:t>All exposed adjacent flashing shall be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same material and finish as the panels.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1" w:after="0"/>
        <w:ind w:left="1659" w:right="0" w:hanging="741"/>
        <w:jc w:val="left"/>
        <w:rPr>
          <w:sz w:val="24"/>
        </w:rPr>
      </w:pPr>
      <w:r>
        <w:rPr>
          <w:spacing w:val="-2"/>
          <w:sz w:val="24"/>
        </w:rPr>
        <w:t>Fasteners: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47" w:lineRule="auto" w:before="0" w:after="0"/>
        <w:ind w:left="2379" w:right="1038" w:hanging="728"/>
        <w:jc w:val="left"/>
        <w:rPr>
          <w:sz w:val="24"/>
        </w:rPr>
      </w:pPr>
      <w:r>
        <w:rPr>
          <w:sz w:val="24"/>
        </w:rPr>
        <w:t>Concealed</w:t>
      </w:r>
      <w:r>
        <w:rPr>
          <w:spacing w:val="-4"/>
          <w:sz w:val="24"/>
        </w:rPr>
        <w:t> </w:t>
      </w:r>
      <w:r>
        <w:rPr>
          <w:sz w:val="24"/>
        </w:rPr>
        <w:t>fasteners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panel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flashing</w:t>
      </w:r>
      <w:r>
        <w:rPr>
          <w:spacing w:val="-2"/>
          <w:sz w:val="24"/>
        </w:rPr>
        <w:t> </w:t>
      </w:r>
      <w:r>
        <w:rPr>
          <w:sz w:val="24"/>
        </w:rPr>
        <w:t>attachment</w:t>
      </w:r>
      <w:r>
        <w:rPr>
          <w:spacing w:val="-4"/>
          <w:sz w:val="24"/>
        </w:rPr>
        <w:t> </w:t>
      </w:r>
      <w:r>
        <w:rPr>
          <w:sz w:val="24"/>
        </w:rPr>
        <w:t>to wood substrate shall be #10-12 x 1” long pancake head wood screw.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40" w:lineRule="auto" w:before="0" w:after="0"/>
        <w:ind w:left="2379" w:right="1037" w:hanging="728"/>
        <w:jc w:val="left"/>
        <w:rPr>
          <w:sz w:val="24"/>
        </w:rPr>
      </w:pPr>
      <w:r>
        <w:rPr>
          <w:sz w:val="24"/>
        </w:rPr>
        <w:t>Pop</w:t>
      </w:r>
      <w:r>
        <w:rPr>
          <w:spacing w:val="-1"/>
          <w:sz w:val="24"/>
        </w:rPr>
        <w:t> </w:t>
      </w:r>
      <w:r>
        <w:rPr>
          <w:sz w:val="24"/>
        </w:rPr>
        <w:t>rivets shall</w:t>
      </w:r>
      <w:r>
        <w:rPr>
          <w:spacing w:val="-1"/>
          <w:sz w:val="24"/>
        </w:rPr>
        <w:t> </w:t>
      </w:r>
      <w:r>
        <w:rPr>
          <w:sz w:val="24"/>
        </w:rPr>
        <w:t>be stainless</w:t>
      </w:r>
      <w:r>
        <w:rPr>
          <w:spacing w:val="-2"/>
          <w:sz w:val="24"/>
        </w:rPr>
        <w:t> </w:t>
      </w:r>
      <w:r>
        <w:rPr>
          <w:sz w:val="24"/>
        </w:rPr>
        <w:t>steel, rivet and</w:t>
      </w:r>
      <w:r>
        <w:rPr>
          <w:spacing w:val="-3"/>
          <w:sz w:val="24"/>
        </w:rPr>
        <w:t> </w:t>
      </w:r>
      <w:r>
        <w:rPr>
          <w:sz w:val="24"/>
        </w:rPr>
        <w:t>mandrel, 1/8” diameter 1/4” grip range painted to match panel system.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47" w:lineRule="auto" w:before="1" w:after="0"/>
        <w:ind w:left="2379" w:right="1465" w:hanging="728"/>
        <w:jc w:val="both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no exposed</w:t>
      </w:r>
      <w:r>
        <w:rPr>
          <w:spacing w:val="-2"/>
          <w:sz w:val="24"/>
        </w:rPr>
        <w:t> </w:t>
      </w:r>
      <w:r>
        <w:rPr>
          <w:sz w:val="24"/>
        </w:rPr>
        <w:t>fasteners</w:t>
      </w:r>
      <w:r>
        <w:rPr>
          <w:spacing w:val="-3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to fasten flashings,</w:t>
      </w:r>
      <w:r>
        <w:rPr>
          <w:spacing w:val="-2"/>
          <w:sz w:val="24"/>
        </w:rPr>
        <w:t> </w:t>
      </w:r>
      <w:r>
        <w:rPr>
          <w:sz w:val="24"/>
        </w:rPr>
        <w:t>at fixing points, or</w:t>
      </w:r>
      <w:r>
        <w:rPr>
          <w:spacing w:val="-2"/>
          <w:sz w:val="24"/>
        </w:rPr>
        <w:t> </w:t>
      </w:r>
      <w:r>
        <w:rPr>
          <w:sz w:val="24"/>
        </w:rPr>
        <w:t>as indicated on</w:t>
      </w:r>
      <w:r>
        <w:rPr>
          <w:spacing w:val="-1"/>
          <w:sz w:val="24"/>
        </w:rPr>
        <w:t> </w:t>
      </w:r>
      <w:r>
        <w:rPr>
          <w:sz w:val="24"/>
        </w:rPr>
        <w:t>the shop </w:t>
      </w:r>
      <w:r>
        <w:rPr>
          <w:spacing w:val="-2"/>
          <w:sz w:val="24"/>
        </w:rPr>
        <w:t>drawings.</w:t>
      </w:r>
    </w:p>
    <w:p>
      <w:pPr>
        <w:pStyle w:val="BodyText"/>
        <w:spacing w:before="8"/>
        <w:rPr>
          <w:sz w:val="30"/>
        </w:rPr>
      </w:pPr>
    </w:p>
    <w:p>
      <w:pPr>
        <w:pStyle w:val="Heading1"/>
        <w:numPr>
          <w:ilvl w:val="1"/>
          <w:numId w:val="3"/>
        </w:numPr>
        <w:tabs>
          <w:tab w:pos="940" w:val="left" w:leader="none"/>
        </w:tabs>
        <w:spacing w:line="240" w:lineRule="auto" w:before="1" w:after="0"/>
        <w:ind w:left="940" w:right="0" w:hanging="720"/>
        <w:jc w:val="left"/>
      </w:pPr>
      <w:r>
        <w:rPr>
          <w:spacing w:val="-2"/>
        </w:rPr>
        <w:t>FABRICATION</w:t>
      </w:r>
    </w:p>
    <w:p>
      <w:pPr>
        <w:pStyle w:val="BodyText"/>
        <w:spacing w:before="5"/>
        <w:rPr>
          <w:b/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47" w:lineRule="auto" w:before="92" w:after="0"/>
        <w:ind w:left="1660" w:right="668" w:hanging="726"/>
        <w:jc w:val="left"/>
        <w:rPr>
          <w:sz w:val="24"/>
        </w:rPr>
      </w:pPr>
      <w:r>
        <w:rPr>
          <w:sz w:val="24"/>
        </w:rPr>
        <w:t>Fabricated roofing and</w:t>
      </w:r>
      <w:r>
        <w:rPr>
          <w:spacing w:val="-1"/>
          <w:sz w:val="24"/>
        </w:rPr>
        <w:t> </w:t>
      </w:r>
      <w:r>
        <w:rPr>
          <w:sz w:val="24"/>
        </w:rPr>
        <w:t>related sheet metal work in accordance with reviewed shop drawings and applicable standards set forth in the Sheet Metal and Air Conditioning Contractors National Association </w:t>
      </w:r>
      <w:r>
        <w:rPr>
          <w:rFonts w:ascii="Arial Narrow" w:hAnsi="Arial Narrow"/>
          <w:sz w:val="24"/>
        </w:rPr>
        <w:t>– </w:t>
      </w:r>
      <w:r>
        <w:rPr>
          <w:sz w:val="24"/>
        </w:rPr>
        <w:t>Architectural Sheet Metal Manual (current addition).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9" w:lineRule="auto" w:before="0" w:after="0"/>
        <w:ind w:left="1659" w:right="999" w:hanging="726"/>
        <w:jc w:val="left"/>
        <w:rPr>
          <w:sz w:val="24"/>
        </w:rPr>
      </w:pPr>
      <w:r>
        <w:rPr>
          <w:sz w:val="24"/>
        </w:rPr>
        <w:t>All sheet metal flashings shall be fabricated in minimum 10’-0” lengths except as noted otherwise.</w:t>
      </w:r>
      <w:r>
        <w:rPr>
          <w:spacing w:val="40"/>
          <w:sz w:val="24"/>
        </w:rPr>
        <w:t> </w:t>
      </w:r>
      <w:r>
        <w:rPr>
          <w:sz w:val="24"/>
        </w:rPr>
        <w:t>All flashings shall have a minimum</w:t>
      </w:r>
      <w:r>
        <w:rPr>
          <w:spacing w:val="-1"/>
          <w:sz w:val="24"/>
        </w:rPr>
        <w:t> </w:t>
      </w:r>
      <w:r>
        <w:rPr>
          <w:sz w:val="24"/>
        </w:rPr>
        <w:t>1/2”</w:t>
      </w:r>
      <w:r>
        <w:rPr>
          <w:spacing w:val="-2"/>
          <w:sz w:val="24"/>
        </w:rPr>
        <w:t> </w:t>
      </w:r>
      <w:r>
        <w:rPr>
          <w:sz w:val="24"/>
        </w:rPr>
        <w:t>hemmed edge in</w:t>
      </w:r>
      <w:r>
        <w:rPr>
          <w:spacing w:val="-1"/>
          <w:sz w:val="24"/>
        </w:rPr>
        <w:t> </w:t>
      </w:r>
      <w:r>
        <w:rPr>
          <w:sz w:val="24"/>
        </w:rPr>
        <w:t>exposed locations.</w:t>
      </w:r>
      <w:r>
        <w:rPr>
          <w:spacing w:val="40"/>
          <w:sz w:val="24"/>
        </w:rPr>
        <w:t> </w:t>
      </w:r>
      <w:r>
        <w:rPr>
          <w:sz w:val="24"/>
        </w:rPr>
        <w:t>Provide field fabrication miters for components that change direction on the </w:t>
      </w:r>
      <w:r>
        <w:rPr>
          <w:spacing w:val="-2"/>
          <w:sz w:val="24"/>
        </w:rPr>
        <w:t>project.</w:t>
      </w:r>
    </w:p>
    <w:p>
      <w:pPr>
        <w:spacing w:after="0" w:line="249" w:lineRule="auto"/>
        <w:jc w:val="left"/>
        <w:rPr>
          <w:sz w:val="24"/>
        </w:rPr>
        <w:sectPr>
          <w:type w:val="continuous"/>
          <w:pgSz w:w="12240" w:h="15840"/>
          <w:pgMar w:header="560" w:footer="0" w:top="1460" w:bottom="280" w:left="1580" w:right="1140"/>
        </w:sect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spacing w:before="110"/>
        <w:ind w:left="402" w:firstLine="0"/>
      </w:pPr>
      <w:r>
        <w:rPr>
          <w:spacing w:val="-2"/>
        </w:rPr>
        <w:t>PART</w:t>
      </w:r>
      <w:r>
        <w:rPr>
          <w:spacing w:val="-14"/>
        </w:rPr>
        <w:t> </w:t>
      </w:r>
      <w:r>
        <w:rPr>
          <w:spacing w:val="-2"/>
        </w:rPr>
        <w:t>3</w:t>
      </w:r>
      <w:r>
        <w:rPr>
          <w:spacing w:val="-15"/>
        </w:rPr>
        <w:t> </w:t>
      </w:r>
      <w:r>
        <w:rPr>
          <w:spacing w:val="-2"/>
        </w:rPr>
        <w:t>EXECUTION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1"/>
          <w:numId w:val="4"/>
        </w:numPr>
        <w:tabs>
          <w:tab w:pos="1122" w:val="left" w:leader="none"/>
        </w:tabs>
        <w:spacing w:line="240" w:lineRule="auto" w:before="0" w:after="0"/>
        <w:ind w:left="1122" w:right="0" w:hanging="720"/>
        <w:jc w:val="left"/>
        <w:rPr>
          <w:b/>
          <w:sz w:val="24"/>
        </w:rPr>
      </w:pPr>
      <w:r>
        <w:rPr>
          <w:b/>
          <w:spacing w:val="-2"/>
          <w:sz w:val="24"/>
        </w:rPr>
        <w:t>INSTALLATION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7" w:lineRule="auto" w:before="92" w:after="0"/>
        <w:ind w:left="1659" w:right="1360" w:hanging="728"/>
        <w:jc w:val="left"/>
        <w:rPr>
          <w:sz w:val="24"/>
        </w:rPr>
      </w:pPr>
      <w:r>
        <w:rPr>
          <w:sz w:val="24"/>
        </w:rPr>
        <w:t>Comply with manufacturer’s standard installation instructions and conform to standards set forth in the Architectural Sheet Metal Manual published by SMACNA, in order to achieve a watertight installation.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60" w:val="left" w:leader="none"/>
        </w:tabs>
        <w:spacing w:line="240" w:lineRule="auto" w:before="0" w:after="0"/>
        <w:ind w:left="1660" w:right="1006" w:hanging="728"/>
        <w:jc w:val="left"/>
        <w:rPr>
          <w:sz w:val="24"/>
        </w:rPr>
      </w:pPr>
      <w:r>
        <w:rPr>
          <w:sz w:val="24"/>
        </w:rPr>
        <w:t>Install panels in such a</w:t>
      </w:r>
      <w:r>
        <w:rPr>
          <w:spacing w:val="-5"/>
          <w:sz w:val="24"/>
        </w:rPr>
        <w:t> </w:t>
      </w:r>
      <w:r>
        <w:rPr>
          <w:sz w:val="24"/>
        </w:rPr>
        <w:t>manner that horizontal lines are true</w:t>
      </w:r>
      <w:r>
        <w:rPr>
          <w:spacing w:val="-1"/>
          <w:sz w:val="24"/>
        </w:rPr>
        <w:t> </w:t>
      </w:r>
      <w:r>
        <w:rPr>
          <w:sz w:val="24"/>
        </w:rPr>
        <w:t>and level and vertical lines are plumb.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0" w:lineRule="auto" w:before="0" w:after="0"/>
        <w:ind w:left="1659" w:right="0" w:hanging="740"/>
        <w:jc w:val="left"/>
        <w:rPr>
          <w:sz w:val="24"/>
        </w:rPr>
      </w:pPr>
      <w:r>
        <w:rPr>
          <w:sz w:val="24"/>
        </w:rPr>
        <w:t>Install</w:t>
      </w:r>
      <w:r>
        <w:rPr>
          <w:spacing w:val="-3"/>
          <w:sz w:val="24"/>
        </w:rPr>
        <w:t> </w:t>
      </w:r>
      <w:r>
        <w:rPr>
          <w:sz w:val="24"/>
        </w:rPr>
        <w:t>perimeter</w:t>
      </w:r>
      <w:r>
        <w:rPr>
          <w:spacing w:val="-1"/>
          <w:sz w:val="24"/>
        </w:rPr>
        <w:t> </w:t>
      </w:r>
      <w:r>
        <w:rPr>
          <w:sz w:val="24"/>
        </w:rPr>
        <w:t>trim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installing </w:t>
      </w:r>
      <w:r>
        <w:rPr>
          <w:spacing w:val="-2"/>
          <w:sz w:val="24"/>
        </w:rPr>
        <w:t>panels.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0" w:lineRule="auto" w:before="0" w:after="0"/>
        <w:ind w:left="1659" w:right="0" w:hanging="740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7"/>
          <w:sz w:val="24"/>
        </w:rPr>
        <w:t> </w:t>
      </w:r>
      <w:r>
        <w:rPr>
          <w:sz w:val="24"/>
        </w:rPr>
        <w:t>protective</w:t>
      </w:r>
      <w:r>
        <w:rPr>
          <w:spacing w:val="-4"/>
          <w:sz w:val="24"/>
        </w:rPr>
        <w:t> </w:t>
      </w:r>
      <w:r>
        <w:rPr>
          <w:sz w:val="24"/>
        </w:rPr>
        <w:t>strippable</w:t>
      </w:r>
      <w:r>
        <w:rPr>
          <w:spacing w:val="-5"/>
          <w:sz w:val="24"/>
        </w:rPr>
        <w:t> </w:t>
      </w:r>
      <w:r>
        <w:rPr>
          <w:sz w:val="24"/>
        </w:rPr>
        <w:t>film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installation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panels.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0" w:lineRule="auto" w:before="0" w:after="0"/>
        <w:ind w:left="1659" w:right="896" w:hanging="728"/>
        <w:jc w:val="left"/>
        <w:rPr>
          <w:sz w:val="24"/>
        </w:rPr>
      </w:pPr>
      <w:r>
        <w:rPr>
          <w:sz w:val="24"/>
        </w:rPr>
        <w:t>Attach panels using manufacturer’s required</w:t>
      </w:r>
      <w:r>
        <w:rPr>
          <w:spacing w:val="-1"/>
          <w:sz w:val="24"/>
        </w:rPr>
        <w:t> </w:t>
      </w:r>
      <w:r>
        <w:rPr>
          <w:sz w:val="24"/>
        </w:rPr>
        <w:t>fasteners,</w:t>
      </w:r>
      <w:r>
        <w:rPr>
          <w:spacing w:val="-1"/>
          <w:sz w:val="24"/>
        </w:rPr>
        <w:t> </w:t>
      </w:r>
      <w:r>
        <w:rPr>
          <w:sz w:val="24"/>
        </w:rPr>
        <w:t>spaced in accordance with approved shop drawings.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0" w:lineRule="auto" w:before="0" w:after="0"/>
        <w:ind w:left="1659" w:right="1223" w:hanging="714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allow</w:t>
      </w:r>
      <w:r>
        <w:rPr>
          <w:spacing w:val="-2"/>
          <w:sz w:val="24"/>
        </w:rPr>
        <w:t> </w:t>
      </w:r>
      <w:r>
        <w:rPr>
          <w:sz w:val="24"/>
        </w:rPr>
        <w:t>panels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trim</w:t>
      </w:r>
      <w:r>
        <w:rPr>
          <w:spacing w:val="-1"/>
          <w:sz w:val="24"/>
        </w:rPr>
        <w:t> </w:t>
      </w:r>
      <w:r>
        <w:rPr>
          <w:sz w:val="24"/>
        </w:rPr>
        <w:t>to come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with dissimilar </w:t>
      </w:r>
      <w:r>
        <w:rPr>
          <w:spacing w:val="-2"/>
          <w:sz w:val="24"/>
        </w:rPr>
        <w:t>materials.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numPr>
          <w:ilvl w:val="1"/>
          <w:numId w:val="4"/>
        </w:numPr>
        <w:tabs>
          <w:tab w:pos="940" w:val="left" w:leader="none"/>
        </w:tabs>
        <w:spacing w:line="240" w:lineRule="auto" w:before="1" w:after="0"/>
        <w:ind w:left="940" w:right="0" w:hanging="720"/>
        <w:jc w:val="left"/>
      </w:pPr>
      <w:r>
        <w:rPr>
          <w:spacing w:val="-2"/>
        </w:rPr>
        <w:t>CLEANING</w:t>
      </w:r>
    </w:p>
    <w:p>
      <w:pPr>
        <w:pStyle w:val="BodyText"/>
        <w:spacing w:before="5"/>
        <w:rPr>
          <w:b/>
          <w:sz w:val="18"/>
        </w:rPr>
      </w:pPr>
    </w:p>
    <w:p>
      <w:pPr>
        <w:pStyle w:val="ListParagraph"/>
        <w:numPr>
          <w:ilvl w:val="2"/>
          <w:numId w:val="4"/>
        </w:numPr>
        <w:tabs>
          <w:tab w:pos="1660" w:val="left" w:leader="none"/>
        </w:tabs>
        <w:spacing w:line="240" w:lineRule="auto" w:before="92" w:after="0"/>
        <w:ind w:left="1660" w:right="1374" w:hanging="728"/>
        <w:jc w:val="left"/>
        <w:rPr>
          <w:sz w:val="24"/>
        </w:rPr>
      </w:pPr>
      <w:r>
        <w:rPr>
          <w:sz w:val="24"/>
        </w:rPr>
        <w:t>Clean any</w:t>
      </w:r>
      <w:r>
        <w:rPr>
          <w:spacing w:val="-2"/>
          <w:sz w:val="24"/>
        </w:rPr>
        <w:t> </w:t>
      </w:r>
      <w:r>
        <w:rPr>
          <w:sz w:val="24"/>
        </w:rPr>
        <w:t>grease,</w:t>
      </w:r>
      <w:r>
        <w:rPr>
          <w:spacing w:val="-2"/>
          <w:sz w:val="24"/>
        </w:rPr>
        <w:t> </w:t>
      </w:r>
      <w:r>
        <w:rPr>
          <w:sz w:val="24"/>
        </w:rPr>
        <w:t>finger marks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stains 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panels per manufacturer’s recommendations.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0" w:lineRule="auto" w:before="1" w:after="0"/>
        <w:ind w:left="1659" w:right="787" w:hanging="728"/>
        <w:jc w:val="left"/>
        <w:rPr>
          <w:sz w:val="24"/>
        </w:rPr>
      </w:pPr>
      <w:r>
        <w:rPr>
          <w:sz w:val="24"/>
        </w:rPr>
        <w:t>Immediately</w:t>
      </w:r>
      <w:r>
        <w:rPr>
          <w:spacing w:val="-10"/>
          <w:sz w:val="24"/>
        </w:rPr>
        <w:t> </w:t>
      </w:r>
      <w:r>
        <w:rPr>
          <w:sz w:val="24"/>
        </w:rPr>
        <w:t>remove</w:t>
      </w:r>
      <w:r>
        <w:rPr>
          <w:spacing w:val="-10"/>
          <w:sz w:val="24"/>
        </w:rPr>
        <w:t> </w:t>
      </w:r>
      <w:r>
        <w:rPr>
          <w:sz w:val="24"/>
        </w:rPr>
        <w:t>metal</w:t>
      </w:r>
      <w:r>
        <w:rPr>
          <w:spacing w:val="-11"/>
          <w:sz w:val="24"/>
        </w:rPr>
        <w:t> </w:t>
      </w:r>
      <w:r>
        <w:rPr>
          <w:sz w:val="24"/>
        </w:rPr>
        <w:t>filings</w:t>
      </w:r>
      <w:r>
        <w:rPr>
          <w:spacing w:val="-9"/>
          <w:sz w:val="24"/>
        </w:rPr>
        <w:t> </w:t>
      </w:r>
      <w:r>
        <w:rPr>
          <w:sz w:val="24"/>
        </w:rPr>
        <w:t>produced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drilling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cutting to prevent rust from staining paint finish.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0" w:lineRule="auto" w:before="0" w:after="0"/>
        <w:ind w:left="1659" w:right="0" w:hanging="740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> </w:t>
      </w:r>
      <w:r>
        <w:rPr>
          <w:sz w:val="24"/>
        </w:rPr>
        <w:t>all scrap and</w:t>
      </w:r>
      <w:r>
        <w:rPr>
          <w:spacing w:val="-1"/>
          <w:sz w:val="24"/>
        </w:rPr>
        <w:t> </w:t>
      </w:r>
      <w:r>
        <w:rPr>
          <w:sz w:val="24"/>
        </w:rPr>
        <w:t>construction</w:t>
      </w:r>
      <w:r>
        <w:rPr>
          <w:spacing w:val="2"/>
          <w:sz w:val="24"/>
        </w:rPr>
        <w:t> </w:t>
      </w:r>
      <w:r>
        <w:rPr>
          <w:sz w:val="24"/>
        </w:rPr>
        <w:t>debris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site.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660" w:val="left" w:leader="none"/>
        </w:tabs>
        <w:spacing w:line="240" w:lineRule="auto" w:before="0" w:after="0"/>
        <w:ind w:left="1660" w:right="1506" w:hanging="741"/>
        <w:jc w:val="left"/>
        <w:rPr>
          <w:sz w:val="24"/>
        </w:rPr>
      </w:pPr>
      <w:r>
        <w:rPr>
          <w:sz w:val="24"/>
        </w:rPr>
        <w:t>Touch up minor</w:t>
      </w:r>
      <w:r>
        <w:rPr>
          <w:spacing w:val="-2"/>
          <w:sz w:val="24"/>
        </w:rPr>
        <w:t> </w:t>
      </w:r>
      <w:r>
        <w:rPr>
          <w:sz w:val="24"/>
        </w:rPr>
        <w:t>abrasions and scratches with manufacturer approved touchup paint.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SECTION</w:t>
      </w:r>
    </w:p>
    <w:sectPr>
      <w:pgSz w:w="12240" w:h="15840"/>
      <w:pgMar w:header="560" w:footer="0" w:top="1740" w:bottom="280" w:left="15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3161873</wp:posOffset>
          </wp:positionH>
          <wp:positionV relativeFrom="page">
            <wp:posOffset>355308</wp:posOffset>
          </wp:positionV>
          <wp:extent cx="1439660" cy="75861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660" cy="758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"/>
      <w:lvlJc w:val="left"/>
      <w:pPr>
        <w:ind w:left="112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2" w:hanging="720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60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7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7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3" w:hanging="7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6" w:hanging="7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7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3" w:hanging="7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94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6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33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380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0" w:hanging="7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6" w:hanging="7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2" w:hanging="7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9" w:hanging="7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5" w:hanging="7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40" w:hanging="7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40" w:hanging="72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60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379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7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0" w:hanging="7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7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0" w:hanging="7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7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653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373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3" w:hanging="7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6" w:hanging="7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0" w:hanging="7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3" w:hanging="7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7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7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40" w:hanging="7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08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59" w:hanging="7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TitanTekAMP.com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MPSI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MPSI</dc:creator>
  <dc:description/>
  <dc:title>TitanTek Flush100-150 Specifications </dc:title>
  <dcterms:created xsi:type="dcterms:W3CDTF">2023-12-20T19:01:45Z</dcterms:created>
  <dcterms:modified xsi:type="dcterms:W3CDTF">2023-12-20T19:01:45Z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D:20200207125235</vt:lpwstr>
  </property>
</Properties>
</file>